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F3" w:rsidRDefault="00A8726D" w:rsidP="00A8726D">
      <w:pPr>
        <w:tabs>
          <w:tab w:val="center" w:pos="4677"/>
          <w:tab w:val="right" w:pos="9354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 wp14:anchorId="548CC68F" wp14:editId="37AA479F">
            <wp:simplePos x="0" y="0"/>
            <wp:positionH relativeFrom="column">
              <wp:posOffset>5502275</wp:posOffset>
            </wp:positionH>
            <wp:positionV relativeFrom="paragraph">
              <wp:posOffset>-366395</wp:posOffset>
            </wp:positionV>
            <wp:extent cx="1005431" cy="1613030"/>
            <wp:effectExtent l="0" t="0" r="444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SAT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31" cy="161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="00576DF3" w:rsidRPr="00576DF3">
        <w:rPr>
          <w:b/>
          <w:sz w:val="40"/>
          <w:szCs w:val="40"/>
        </w:rPr>
        <w:t>1ª JORNADA CTO. DE ASTURIAS DE CLUBES</w:t>
      </w:r>
      <w:r>
        <w:rPr>
          <w:b/>
          <w:sz w:val="40"/>
          <w:szCs w:val="40"/>
        </w:rPr>
        <w:tab/>
      </w:r>
    </w:p>
    <w:p w:rsidR="00705211" w:rsidRDefault="00576DF3" w:rsidP="00576DF3">
      <w:pPr>
        <w:jc w:val="center"/>
        <w:rPr>
          <w:b/>
          <w:sz w:val="40"/>
          <w:szCs w:val="40"/>
          <w:u w:val="single"/>
        </w:rPr>
      </w:pPr>
      <w:r w:rsidRPr="00576DF3">
        <w:rPr>
          <w:b/>
          <w:sz w:val="40"/>
          <w:szCs w:val="40"/>
          <w:u w:val="single"/>
        </w:rPr>
        <w:t>EQUIPO MASCULINO</w:t>
      </w:r>
      <w:r>
        <w:rPr>
          <w:b/>
          <w:sz w:val="40"/>
          <w:szCs w:val="40"/>
          <w:u w:val="single"/>
        </w:rPr>
        <w:t xml:space="preserve"> – </w:t>
      </w:r>
      <w:r w:rsidRPr="00A8726D">
        <w:rPr>
          <w:b/>
          <w:sz w:val="40"/>
          <w:szCs w:val="40"/>
          <w:highlight w:val="yellow"/>
          <w:u w:val="single"/>
        </w:rPr>
        <w:t>NOMBRE CLUB</w:t>
      </w:r>
    </w:p>
    <w:p w:rsidR="00576DF3" w:rsidRPr="00576DF3" w:rsidRDefault="00576DF3" w:rsidP="00576DF3">
      <w:pPr>
        <w:jc w:val="center"/>
        <w:rPr>
          <w:b/>
          <w:sz w:val="40"/>
          <w:szCs w:val="40"/>
          <w:u w:val="single"/>
        </w:rPr>
      </w:pPr>
    </w:p>
    <w:tbl>
      <w:tblPr>
        <w:tblStyle w:val="Tablaconcuadrcula"/>
        <w:tblW w:w="10143" w:type="dxa"/>
        <w:tblLook w:val="04A0" w:firstRow="1" w:lastRow="0" w:firstColumn="1" w:lastColumn="0" w:noHBand="0" w:noVBand="1"/>
      </w:tblPr>
      <w:tblGrid>
        <w:gridCol w:w="2955"/>
        <w:gridCol w:w="3807"/>
        <w:gridCol w:w="3381"/>
      </w:tblGrid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576DF3" w:rsidRDefault="00576DF3"/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  <w:r w:rsidRPr="00576DF3"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3381" w:type="dxa"/>
          </w:tcPr>
          <w:p w:rsidR="00576DF3" w:rsidRDefault="00576DF3"/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  <w:r w:rsidRPr="00576DF3">
              <w:rPr>
                <w:b/>
                <w:sz w:val="24"/>
                <w:szCs w:val="24"/>
              </w:rPr>
              <w:t>LICENCIA</w:t>
            </w:r>
          </w:p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PERTIGA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CE1635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MARTILLO </w:t>
            </w:r>
            <w:r w:rsidR="005266D8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7,260K</w:t>
            </w:r>
            <w:r w:rsidR="005266D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46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576DF3" w:rsidRPr="00576DF3">
              <w:rPr>
                <w:b/>
                <w:sz w:val="24"/>
                <w:szCs w:val="24"/>
              </w:rPr>
              <w:t>0 M. VALLAS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LONGITUD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46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CE1635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PESO </w:t>
            </w:r>
            <w:r w:rsidR="005266D8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7,260K</w:t>
            </w:r>
            <w:r w:rsidR="005266D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266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76DF3" w:rsidRPr="00576DF3">
              <w:rPr>
                <w:b/>
                <w:sz w:val="24"/>
                <w:szCs w:val="24"/>
              </w:rPr>
              <w:t xml:space="preserve">.000 M. </w:t>
            </w:r>
            <w:r>
              <w:rPr>
                <w:b/>
                <w:sz w:val="24"/>
                <w:szCs w:val="24"/>
              </w:rPr>
              <w:t>MARCHA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10"/>
        </w:trPr>
        <w:tc>
          <w:tcPr>
            <w:tcW w:w="2955" w:type="dxa"/>
            <w:vMerge w:val="restart"/>
          </w:tcPr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76DF3" w:rsidP="00576DF3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576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RELEVOS 4 X 4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46"/>
        </w:trPr>
        <w:tc>
          <w:tcPr>
            <w:tcW w:w="2955" w:type="dxa"/>
            <w:vMerge/>
          </w:tcPr>
          <w:p w:rsidR="00576DF3" w:rsidRDefault="00576DF3"/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84"/>
        </w:trPr>
        <w:tc>
          <w:tcPr>
            <w:tcW w:w="2955" w:type="dxa"/>
            <w:vMerge/>
          </w:tcPr>
          <w:p w:rsidR="00576DF3" w:rsidRDefault="00576DF3"/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  <w:tr w:rsidR="00576DF3" w:rsidTr="00576DF3">
        <w:trPr>
          <w:trHeight w:val="846"/>
        </w:trPr>
        <w:tc>
          <w:tcPr>
            <w:tcW w:w="2955" w:type="dxa"/>
            <w:vMerge/>
          </w:tcPr>
          <w:p w:rsidR="00576DF3" w:rsidRDefault="00576DF3"/>
        </w:tc>
        <w:tc>
          <w:tcPr>
            <w:tcW w:w="3807" w:type="dxa"/>
          </w:tcPr>
          <w:p w:rsidR="00576DF3" w:rsidRDefault="00576DF3"/>
        </w:tc>
        <w:tc>
          <w:tcPr>
            <w:tcW w:w="3381" w:type="dxa"/>
          </w:tcPr>
          <w:p w:rsidR="00576DF3" w:rsidRDefault="00576DF3"/>
        </w:tc>
      </w:tr>
    </w:tbl>
    <w:p w:rsidR="00C87D61" w:rsidRDefault="00C87D61" w:rsidP="00576DF3">
      <w:pPr>
        <w:jc w:val="center"/>
        <w:rPr>
          <w:b/>
          <w:sz w:val="40"/>
          <w:szCs w:val="40"/>
        </w:rPr>
      </w:pPr>
    </w:p>
    <w:p w:rsidR="00C87D61" w:rsidRDefault="00C87D61" w:rsidP="00576DF3">
      <w:pPr>
        <w:jc w:val="center"/>
        <w:rPr>
          <w:b/>
          <w:sz w:val="40"/>
          <w:szCs w:val="40"/>
        </w:rPr>
      </w:pPr>
    </w:p>
    <w:p w:rsidR="00C87D61" w:rsidRDefault="00C87D61" w:rsidP="00576DF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55001599" wp14:editId="7F4970CF">
            <wp:simplePos x="0" y="0"/>
            <wp:positionH relativeFrom="column">
              <wp:posOffset>5593715</wp:posOffset>
            </wp:positionH>
            <wp:positionV relativeFrom="paragraph">
              <wp:posOffset>1270</wp:posOffset>
            </wp:positionV>
            <wp:extent cx="1005205" cy="1612900"/>
            <wp:effectExtent l="0" t="0" r="4445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SAT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DF3" w:rsidRDefault="00576DF3" w:rsidP="00576DF3">
      <w:pPr>
        <w:jc w:val="center"/>
        <w:rPr>
          <w:b/>
          <w:sz w:val="40"/>
          <w:szCs w:val="40"/>
        </w:rPr>
      </w:pPr>
      <w:r w:rsidRPr="00576DF3">
        <w:rPr>
          <w:b/>
          <w:sz w:val="40"/>
          <w:szCs w:val="40"/>
        </w:rPr>
        <w:t>1ª JORNADA CTO. DE ASTURIAS DE CLUBES</w:t>
      </w:r>
    </w:p>
    <w:p w:rsidR="00576DF3" w:rsidRDefault="00576DF3" w:rsidP="00576DF3">
      <w:pPr>
        <w:jc w:val="center"/>
        <w:rPr>
          <w:b/>
          <w:sz w:val="40"/>
          <w:szCs w:val="40"/>
          <w:u w:val="single"/>
        </w:rPr>
      </w:pPr>
      <w:r w:rsidRPr="00576DF3">
        <w:rPr>
          <w:b/>
          <w:sz w:val="40"/>
          <w:szCs w:val="40"/>
          <w:u w:val="single"/>
        </w:rPr>
        <w:t>EQUIPO FEMENINO</w:t>
      </w:r>
      <w:r>
        <w:rPr>
          <w:b/>
          <w:sz w:val="40"/>
          <w:szCs w:val="40"/>
          <w:u w:val="single"/>
        </w:rPr>
        <w:t xml:space="preserve"> – </w:t>
      </w:r>
      <w:r w:rsidRPr="00A8726D">
        <w:rPr>
          <w:b/>
          <w:sz w:val="40"/>
          <w:szCs w:val="40"/>
          <w:highlight w:val="yellow"/>
          <w:u w:val="single"/>
        </w:rPr>
        <w:t>NOMBRE CLUB</w:t>
      </w:r>
    </w:p>
    <w:p w:rsidR="00A8726D" w:rsidRPr="00576DF3" w:rsidRDefault="00A8726D" w:rsidP="00576DF3">
      <w:pPr>
        <w:jc w:val="center"/>
        <w:rPr>
          <w:b/>
          <w:sz w:val="40"/>
          <w:szCs w:val="40"/>
          <w:u w:val="single"/>
        </w:rPr>
      </w:pPr>
    </w:p>
    <w:tbl>
      <w:tblPr>
        <w:tblStyle w:val="Tablaconcuadrcula"/>
        <w:tblW w:w="10143" w:type="dxa"/>
        <w:tblLook w:val="04A0" w:firstRow="1" w:lastRow="0" w:firstColumn="1" w:lastColumn="0" w:noHBand="0" w:noVBand="1"/>
      </w:tblPr>
      <w:tblGrid>
        <w:gridCol w:w="2955"/>
        <w:gridCol w:w="3807"/>
        <w:gridCol w:w="3381"/>
      </w:tblGrid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7" w:type="dxa"/>
          </w:tcPr>
          <w:p w:rsidR="00576DF3" w:rsidRDefault="00576DF3" w:rsidP="003C19CB"/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  <w:r w:rsidRPr="00576DF3"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3381" w:type="dxa"/>
          </w:tcPr>
          <w:p w:rsidR="00576DF3" w:rsidRDefault="00576DF3" w:rsidP="003C19CB"/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  <w:r w:rsidRPr="00576DF3">
              <w:rPr>
                <w:b/>
                <w:sz w:val="24"/>
                <w:szCs w:val="24"/>
              </w:rPr>
              <w:t>LICENCIA</w:t>
            </w:r>
          </w:p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PERTIGA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DISCO (1 K)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46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76DF3">
              <w:rPr>
                <w:b/>
                <w:sz w:val="24"/>
                <w:szCs w:val="24"/>
              </w:rPr>
              <w:t>0</w:t>
            </w:r>
            <w:r w:rsidR="00576DF3" w:rsidRPr="00576DF3">
              <w:rPr>
                <w:b/>
                <w:sz w:val="24"/>
                <w:szCs w:val="24"/>
              </w:rPr>
              <w:t>0 M. VALLAS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LONGITUD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46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MARTILLO (4 K</w:t>
            </w:r>
            <w:r w:rsidR="00576DF3" w:rsidRPr="00576DF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 M. MARCHA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10"/>
        </w:trPr>
        <w:tc>
          <w:tcPr>
            <w:tcW w:w="2955" w:type="dxa"/>
            <w:vMerge w:val="restart"/>
          </w:tcPr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76DF3" w:rsidP="003C19CB">
            <w:pPr>
              <w:jc w:val="center"/>
              <w:rPr>
                <w:b/>
                <w:sz w:val="24"/>
                <w:szCs w:val="24"/>
              </w:rPr>
            </w:pPr>
          </w:p>
          <w:p w:rsidR="00576DF3" w:rsidRPr="00576DF3" w:rsidRDefault="005266D8" w:rsidP="003C1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RELEVOS 4 X 4</w:t>
            </w:r>
            <w:bookmarkStart w:id="0" w:name="_GoBack"/>
            <w:bookmarkEnd w:id="0"/>
            <w:r w:rsidR="00576DF3" w:rsidRPr="00576DF3">
              <w:rPr>
                <w:b/>
                <w:sz w:val="24"/>
                <w:szCs w:val="24"/>
              </w:rPr>
              <w:t>00 M.L.</w:t>
            </w:r>
          </w:p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46"/>
        </w:trPr>
        <w:tc>
          <w:tcPr>
            <w:tcW w:w="2955" w:type="dxa"/>
            <w:vMerge/>
          </w:tcPr>
          <w:p w:rsidR="00576DF3" w:rsidRDefault="00576DF3" w:rsidP="003C19CB"/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84"/>
        </w:trPr>
        <w:tc>
          <w:tcPr>
            <w:tcW w:w="2955" w:type="dxa"/>
            <w:vMerge/>
          </w:tcPr>
          <w:p w:rsidR="00576DF3" w:rsidRDefault="00576DF3" w:rsidP="003C19CB"/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  <w:tr w:rsidR="00576DF3" w:rsidTr="003C19CB">
        <w:trPr>
          <w:trHeight w:val="846"/>
        </w:trPr>
        <w:tc>
          <w:tcPr>
            <w:tcW w:w="2955" w:type="dxa"/>
            <w:vMerge/>
          </w:tcPr>
          <w:p w:rsidR="00576DF3" w:rsidRDefault="00576DF3" w:rsidP="003C19CB"/>
        </w:tc>
        <w:tc>
          <w:tcPr>
            <w:tcW w:w="3807" w:type="dxa"/>
          </w:tcPr>
          <w:p w:rsidR="00576DF3" w:rsidRDefault="00576DF3" w:rsidP="003C19CB"/>
        </w:tc>
        <w:tc>
          <w:tcPr>
            <w:tcW w:w="3381" w:type="dxa"/>
          </w:tcPr>
          <w:p w:rsidR="00576DF3" w:rsidRDefault="00576DF3" w:rsidP="003C19CB"/>
        </w:tc>
      </w:tr>
    </w:tbl>
    <w:p w:rsidR="00576DF3" w:rsidRDefault="00576DF3" w:rsidP="00C87D61"/>
    <w:sectPr w:rsidR="00576DF3" w:rsidSect="00C8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DF" w:rsidRDefault="00A37EDF" w:rsidP="00C87D61">
      <w:pPr>
        <w:spacing w:after="0" w:line="240" w:lineRule="auto"/>
      </w:pPr>
      <w:r>
        <w:separator/>
      </w:r>
    </w:p>
  </w:endnote>
  <w:endnote w:type="continuationSeparator" w:id="0">
    <w:p w:rsidR="00A37EDF" w:rsidRDefault="00A37EDF" w:rsidP="00C8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DF" w:rsidRDefault="00A37EDF" w:rsidP="00C87D61">
      <w:pPr>
        <w:spacing w:after="0" w:line="240" w:lineRule="auto"/>
      </w:pPr>
      <w:r>
        <w:separator/>
      </w:r>
    </w:p>
  </w:footnote>
  <w:footnote w:type="continuationSeparator" w:id="0">
    <w:p w:rsidR="00A37EDF" w:rsidRDefault="00A37EDF" w:rsidP="00C87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29"/>
    <w:rsid w:val="005266D8"/>
    <w:rsid w:val="00576DF3"/>
    <w:rsid w:val="00705211"/>
    <w:rsid w:val="009C3AB0"/>
    <w:rsid w:val="00A37EDF"/>
    <w:rsid w:val="00A8726D"/>
    <w:rsid w:val="00C87D61"/>
    <w:rsid w:val="00CA5B29"/>
    <w:rsid w:val="00C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1809E"/>
  <w15:chartTrackingRefBased/>
  <w15:docId w15:val="{569BC3DA-8146-4A41-BC0A-A773C04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7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D61"/>
  </w:style>
  <w:style w:type="paragraph" w:styleId="Piedepgina">
    <w:name w:val="footer"/>
    <w:basedOn w:val="Normal"/>
    <w:link w:val="PiedepginaCar"/>
    <w:uiPriority w:val="99"/>
    <w:unhideWhenUsed/>
    <w:rsid w:val="00C87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</dc:creator>
  <cp:keywords/>
  <dc:description/>
  <cp:lastModifiedBy>Secre</cp:lastModifiedBy>
  <cp:revision>6</cp:revision>
  <dcterms:created xsi:type="dcterms:W3CDTF">2025-03-20T14:36:00Z</dcterms:created>
  <dcterms:modified xsi:type="dcterms:W3CDTF">2025-03-27T20:49:00Z</dcterms:modified>
</cp:coreProperties>
</file>